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BC" w:rsidRDefault="009A5DAB">
      <w:r>
        <w:t xml:space="preserve">Corrections : </w:t>
      </w:r>
      <w:r w:rsidR="001250BC" w:rsidRPr="001250BC">
        <w:t>Les niveaux de langue</w:t>
      </w:r>
    </w:p>
    <w:p w:rsidR="001250BC" w:rsidRDefault="001250BC">
      <w:r w:rsidRPr="000D7AAC">
        <w:rPr>
          <w:b/>
        </w:rPr>
        <w:t>Cm2</w:t>
      </w:r>
      <w:r>
        <w:t xml:space="preserve"> : </w:t>
      </w:r>
      <w:r w:rsidR="00D706D1">
        <w:t>3) se restaurer = manger / rédiger = écrire / s’esquiver = éviter /  lacérer = attacher / tressaillir = surprendre / se fourvoyer = mentir / dérober = voler / résider= habiter / feindre = faire semblant /  se morfondre = s’inquiéter / hausser = augmenter / s’assoupir = s’endormir</w:t>
      </w:r>
    </w:p>
    <w:p w:rsidR="00D706D1" w:rsidRDefault="00D706D1">
      <w:r>
        <w:t>4) un cabot = un chien /  du fric = de l’argent / un rafiot = un bateau /du boucan = du bruit / un pot = un copain / du pot = de la chance / une baraque = une maison / un gamin = un enfant / une frimousse = un visage / des fringues = des vêtements / une raclée = des claques</w:t>
      </w:r>
    </w:p>
    <w:p w:rsidR="00D706D1" w:rsidRDefault="00D706D1">
      <w:r>
        <w:t xml:space="preserve">5)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706D1" w:rsidTr="00D706D1">
        <w:tc>
          <w:tcPr>
            <w:tcW w:w="3070" w:type="dxa"/>
          </w:tcPr>
          <w:p w:rsidR="00D706D1" w:rsidRDefault="00D706D1">
            <w:r>
              <w:t>soutenu</w:t>
            </w:r>
          </w:p>
        </w:tc>
        <w:tc>
          <w:tcPr>
            <w:tcW w:w="3071" w:type="dxa"/>
          </w:tcPr>
          <w:p w:rsidR="00D706D1" w:rsidRDefault="00D706D1">
            <w:r>
              <w:t>courant</w:t>
            </w:r>
          </w:p>
        </w:tc>
        <w:tc>
          <w:tcPr>
            <w:tcW w:w="3071" w:type="dxa"/>
          </w:tcPr>
          <w:p w:rsidR="00D706D1" w:rsidRDefault="00D706D1">
            <w:r>
              <w:t>familier</w:t>
            </w:r>
          </w:p>
        </w:tc>
      </w:tr>
      <w:tr w:rsidR="00D706D1" w:rsidTr="00D706D1">
        <w:tc>
          <w:tcPr>
            <w:tcW w:w="3070" w:type="dxa"/>
          </w:tcPr>
          <w:p w:rsidR="00D706D1" w:rsidRDefault="003E2038">
            <w:r>
              <w:t>râler</w:t>
            </w:r>
          </w:p>
        </w:tc>
        <w:tc>
          <w:tcPr>
            <w:tcW w:w="3071" w:type="dxa"/>
          </w:tcPr>
          <w:p w:rsidR="00D706D1" w:rsidRDefault="003E2038">
            <w:r>
              <w:t>gronder</w:t>
            </w:r>
          </w:p>
        </w:tc>
        <w:tc>
          <w:tcPr>
            <w:tcW w:w="3071" w:type="dxa"/>
          </w:tcPr>
          <w:p w:rsidR="00D706D1" w:rsidRPr="00D706D1" w:rsidRDefault="00D706D1">
            <w:pPr>
              <w:rPr>
                <w:b/>
              </w:rPr>
            </w:pPr>
            <w:r w:rsidRPr="00D706D1">
              <w:rPr>
                <w:b/>
              </w:rPr>
              <w:t xml:space="preserve">rouspéter </w:t>
            </w:r>
          </w:p>
        </w:tc>
      </w:tr>
      <w:tr w:rsidR="00D706D1" w:rsidTr="00D706D1">
        <w:tc>
          <w:tcPr>
            <w:tcW w:w="3070" w:type="dxa"/>
          </w:tcPr>
          <w:p w:rsidR="00D706D1" w:rsidRPr="008A3BE8" w:rsidRDefault="00D706D1">
            <w:pPr>
              <w:rPr>
                <w:b/>
              </w:rPr>
            </w:pPr>
            <w:r w:rsidRPr="008A3BE8">
              <w:rPr>
                <w:b/>
              </w:rPr>
              <w:t>se quereller</w:t>
            </w:r>
          </w:p>
        </w:tc>
        <w:tc>
          <w:tcPr>
            <w:tcW w:w="3071" w:type="dxa"/>
          </w:tcPr>
          <w:p w:rsidR="00D706D1" w:rsidRDefault="008A3BE8">
            <w:r>
              <w:t>se fâcher</w:t>
            </w:r>
          </w:p>
        </w:tc>
        <w:tc>
          <w:tcPr>
            <w:tcW w:w="3071" w:type="dxa"/>
          </w:tcPr>
          <w:p w:rsidR="00D706D1" w:rsidRDefault="008A3BE8">
            <w:r>
              <w:t>s’engueuler</w:t>
            </w:r>
          </w:p>
        </w:tc>
      </w:tr>
      <w:tr w:rsidR="00D706D1" w:rsidTr="00D706D1">
        <w:tc>
          <w:tcPr>
            <w:tcW w:w="3070" w:type="dxa"/>
          </w:tcPr>
          <w:p w:rsidR="00D706D1" w:rsidRDefault="00945385">
            <w:r>
              <w:t>Se hâter</w:t>
            </w:r>
          </w:p>
        </w:tc>
        <w:tc>
          <w:tcPr>
            <w:tcW w:w="3071" w:type="dxa"/>
          </w:tcPr>
          <w:p w:rsidR="00D706D1" w:rsidRPr="008A3BE8" w:rsidRDefault="00D706D1">
            <w:pPr>
              <w:rPr>
                <w:b/>
              </w:rPr>
            </w:pPr>
            <w:r w:rsidRPr="008A3BE8">
              <w:rPr>
                <w:b/>
              </w:rPr>
              <w:t>se dépêcher</w:t>
            </w:r>
          </w:p>
        </w:tc>
        <w:tc>
          <w:tcPr>
            <w:tcW w:w="3071" w:type="dxa"/>
          </w:tcPr>
          <w:p w:rsidR="00D706D1" w:rsidRDefault="008A3BE8">
            <w:r>
              <w:t>Se grouiller</w:t>
            </w:r>
          </w:p>
        </w:tc>
      </w:tr>
      <w:tr w:rsidR="00D706D1" w:rsidTr="00D706D1">
        <w:tc>
          <w:tcPr>
            <w:tcW w:w="3070" w:type="dxa"/>
          </w:tcPr>
          <w:p w:rsidR="00D706D1" w:rsidRDefault="003E2038">
            <w:r>
              <w:t>égarer</w:t>
            </w:r>
          </w:p>
        </w:tc>
        <w:tc>
          <w:tcPr>
            <w:tcW w:w="3071" w:type="dxa"/>
          </w:tcPr>
          <w:p w:rsidR="00D706D1" w:rsidRDefault="003E2038">
            <w:r>
              <w:t xml:space="preserve"> perdre</w:t>
            </w:r>
          </w:p>
        </w:tc>
        <w:tc>
          <w:tcPr>
            <w:tcW w:w="3071" w:type="dxa"/>
          </w:tcPr>
          <w:p w:rsidR="00D706D1" w:rsidRPr="008A3BE8" w:rsidRDefault="00D706D1">
            <w:pPr>
              <w:rPr>
                <w:b/>
              </w:rPr>
            </w:pPr>
            <w:r w:rsidRPr="008A3BE8">
              <w:rPr>
                <w:b/>
              </w:rPr>
              <w:t>paumer</w:t>
            </w:r>
          </w:p>
        </w:tc>
      </w:tr>
      <w:tr w:rsidR="00D706D1" w:rsidTr="00D706D1">
        <w:tc>
          <w:tcPr>
            <w:tcW w:w="3070" w:type="dxa"/>
          </w:tcPr>
          <w:p w:rsidR="00D706D1" w:rsidRPr="008A3BE8" w:rsidRDefault="00D706D1">
            <w:pPr>
              <w:rPr>
                <w:b/>
              </w:rPr>
            </w:pPr>
            <w:r w:rsidRPr="008A3BE8">
              <w:rPr>
                <w:b/>
              </w:rPr>
              <w:t>choir</w:t>
            </w:r>
          </w:p>
        </w:tc>
        <w:tc>
          <w:tcPr>
            <w:tcW w:w="3071" w:type="dxa"/>
          </w:tcPr>
          <w:p w:rsidR="00D706D1" w:rsidRDefault="008A3BE8">
            <w:r>
              <w:t>tomber</w:t>
            </w:r>
          </w:p>
        </w:tc>
        <w:tc>
          <w:tcPr>
            <w:tcW w:w="3071" w:type="dxa"/>
          </w:tcPr>
          <w:p w:rsidR="00D706D1" w:rsidRDefault="008A3BE8">
            <w:r>
              <w:t>se casser la gueule</w:t>
            </w:r>
          </w:p>
        </w:tc>
      </w:tr>
    </w:tbl>
    <w:p w:rsidR="00D706D1" w:rsidRPr="00945385" w:rsidRDefault="00D706D1">
      <w:pPr>
        <w:rPr>
          <w:u w:val="single"/>
        </w:rPr>
      </w:pPr>
    </w:p>
    <w:p w:rsidR="00945385" w:rsidRDefault="00945385">
      <w:r w:rsidRPr="000D7AAC">
        <w:rPr>
          <w:b/>
        </w:rPr>
        <w:t>Cm1</w:t>
      </w:r>
      <w:r w:rsidRPr="00945385">
        <w:t> : 3) un bouquin =</w:t>
      </w:r>
      <w:r w:rsidRPr="00945385">
        <w:rPr>
          <w:u w:val="single"/>
        </w:rPr>
        <w:t xml:space="preserve"> un livre</w:t>
      </w:r>
      <w:r w:rsidRPr="00945385">
        <w:t xml:space="preserve"> / une balade =</w:t>
      </w:r>
      <w:r w:rsidRPr="00945385">
        <w:rPr>
          <w:u w:val="single"/>
        </w:rPr>
        <w:t xml:space="preserve"> une promenade</w:t>
      </w:r>
      <w:r>
        <w:t xml:space="preserve"> /  une dégringolade = </w:t>
      </w:r>
      <w:r w:rsidRPr="00945385">
        <w:rPr>
          <w:u w:val="single"/>
        </w:rPr>
        <w:t>une chute</w:t>
      </w:r>
      <w:r>
        <w:t xml:space="preserve"> / </w:t>
      </w:r>
      <w:r w:rsidRPr="00945385">
        <w:rPr>
          <w:u w:val="single"/>
        </w:rPr>
        <w:t xml:space="preserve">des chaussures </w:t>
      </w:r>
      <w:r>
        <w:t xml:space="preserve">= des godasses /  </w:t>
      </w:r>
      <w:r w:rsidRPr="00945385">
        <w:rPr>
          <w:u w:val="single"/>
        </w:rPr>
        <w:t>un mensonge</w:t>
      </w:r>
      <w:r>
        <w:t xml:space="preserve"> = des bobards / le cinoche = </w:t>
      </w:r>
      <w:r w:rsidRPr="00945385">
        <w:rPr>
          <w:u w:val="single"/>
        </w:rPr>
        <w:t xml:space="preserve">le cinéma </w:t>
      </w:r>
    </w:p>
    <w:p w:rsidR="00945385" w:rsidRDefault="00945385">
      <w:r>
        <w:t>4)</w:t>
      </w:r>
      <w:r w:rsidR="00690BA9">
        <w:t xml:space="preserve"> a. </w:t>
      </w:r>
      <w:r>
        <w:t xml:space="preserve"> </w:t>
      </w:r>
      <w:r w:rsidR="003168FB">
        <w:t xml:space="preserve">J’espère que c’est bientôt l’heure de </w:t>
      </w:r>
      <w:r w:rsidR="003168FB" w:rsidRPr="003168FB">
        <w:rPr>
          <w:u w:val="single"/>
        </w:rPr>
        <w:t>la récré</w:t>
      </w:r>
      <w:r w:rsidR="003168FB">
        <w:t>.</w:t>
      </w:r>
      <w:r w:rsidR="00690BA9">
        <w:t xml:space="preserve"> b.</w:t>
      </w:r>
      <w:r w:rsidR="003168FB">
        <w:t xml:space="preserve"> </w:t>
      </w:r>
      <w:r w:rsidR="00690BA9">
        <w:t xml:space="preserve">Je </w:t>
      </w:r>
      <w:r w:rsidR="00690BA9" w:rsidRPr="00690BA9">
        <w:rPr>
          <w:u w:val="single"/>
        </w:rPr>
        <w:t>file</w:t>
      </w:r>
      <w:r w:rsidR="00690BA9">
        <w:t xml:space="preserve"> ! </w:t>
      </w:r>
      <w:r w:rsidR="00690BA9" w:rsidRPr="00690BA9">
        <w:rPr>
          <w:u w:val="single"/>
        </w:rPr>
        <w:t>Le prof</w:t>
      </w:r>
      <w:r w:rsidR="00690BA9">
        <w:t xml:space="preserve"> m’attend. c. </w:t>
      </w:r>
      <w:r w:rsidR="00690BA9" w:rsidRPr="00690BA9">
        <w:rPr>
          <w:u w:val="single"/>
        </w:rPr>
        <w:t>Dégage </w:t>
      </w:r>
      <w:r w:rsidR="00690BA9">
        <w:t>! C’est ma place !</w:t>
      </w:r>
      <w:r w:rsidR="000D7AAC">
        <w:t xml:space="preserve"> d. Ta sœur est vraiment </w:t>
      </w:r>
      <w:r w:rsidR="000D7AAC" w:rsidRPr="000D7AAC">
        <w:rPr>
          <w:u w:val="single"/>
        </w:rPr>
        <w:t>un drôle de numéro</w:t>
      </w:r>
      <w:r w:rsidR="000D7AAC">
        <w:t xml:space="preserve">. </w:t>
      </w:r>
    </w:p>
    <w:p w:rsidR="000D7AAC" w:rsidRDefault="000D7AAC">
      <w:r>
        <w:t xml:space="preserve">5) </w:t>
      </w:r>
      <w:r w:rsidR="000E07C5">
        <w:t xml:space="preserve">J’ai beaucoup travaillé. J’espère avoir une bonne note au contrôle de géographie. Mon meilleur ami parle couramment l’anglais. </w:t>
      </w:r>
    </w:p>
    <w:p w:rsidR="001250BC" w:rsidRDefault="001250BC"/>
    <w:p w:rsidR="00517F42" w:rsidRPr="000D7AAC" w:rsidRDefault="00BE2663">
      <w:pPr>
        <w:rPr>
          <w:b/>
        </w:rPr>
      </w:pPr>
      <w:r w:rsidRPr="000D7AAC">
        <w:rPr>
          <w:b/>
        </w:rPr>
        <w:t>Mesures de masses Cm2</w:t>
      </w:r>
    </w:p>
    <w:p w:rsidR="009A5DAB" w:rsidRDefault="009A5DAB">
      <w:r>
        <w:t xml:space="preserve">3) 1t  = 1000kg / 1kg = 10 hg =  1000g / 1g= 1000 mg = 100 cg / 10 mg =0,0 1 g = 1 cg </w:t>
      </w:r>
    </w:p>
    <w:p w:rsidR="009A5DAB" w:rsidRDefault="009A5DAB">
      <w:r>
        <w:t xml:space="preserve">4)45t = 45000kg / 3q = 300 kg / 150 hg = 15 kg / 8 t = 8000 kg / 4000 g = 4kg / 1500 g = 1,5 kg </w:t>
      </w:r>
    </w:p>
    <w:p w:rsidR="009A5DAB" w:rsidRDefault="009A5DAB">
      <w:r>
        <w:t>1500 g est inférieur à 4000 g est inférieur à 150 hg est inférieur à 3 q est inférieur à 8 t est inférieur à 45t</w:t>
      </w:r>
    </w:p>
    <w:p w:rsidR="00045E87" w:rsidRDefault="00045E87">
      <w:r>
        <w:t xml:space="preserve">5) 25 dag = </w:t>
      </w:r>
      <w:r w:rsidR="00BE2663">
        <w:t>250 g / 69 kg = 69000 g /  42 hg = 4200 g / 700 cg = 7 g / 150 000 mg = 150 g</w:t>
      </w:r>
    </w:p>
    <w:p w:rsidR="00BE2663" w:rsidRDefault="00BE2663">
      <w:r>
        <w:t>69 kg est supérieur à 42 hg est supérieur à 25 dag est supérieur à 150 000 mg est supérieur à 700 cg</w:t>
      </w:r>
    </w:p>
    <w:p w:rsidR="00BE2663" w:rsidRDefault="00BE2663">
      <w:r>
        <w:t>6) 75 dg = 7,5 g / 30,4 g = 3040 mg / 2 dg = 0,2 g /72 kg = 0,72 q / 8125 g = 8,125 kg /</w:t>
      </w:r>
    </w:p>
    <w:p w:rsidR="00BE2663" w:rsidRDefault="00BE2663">
      <w:r>
        <w:t xml:space="preserve"> 47358 kg = 47,358 t </w:t>
      </w:r>
    </w:p>
    <w:p w:rsidR="00BE2663" w:rsidRDefault="00BE2663">
      <w:r>
        <w:t xml:space="preserve">7) Elle a acheté 1500 g de bonbons ou 1,5 kg. </w:t>
      </w:r>
    </w:p>
    <w:p w:rsidR="00BE2663" w:rsidRPr="000D7AAC" w:rsidRDefault="00BE2663">
      <w:pPr>
        <w:rPr>
          <w:b/>
        </w:rPr>
      </w:pPr>
      <w:r w:rsidRPr="000D7AAC">
        <w:rPr>
          <w:b/>
        </w:rPr>
        <w:t>Mesures de masses Cm1</w:t>
      </w:r>
    </w:p>
    <w:p w:rsidR="001250BC" w:rsidRDefault="001250BC">
      <w:r>
        <w:t>5) a. vrai / b. faux / c. vrai / d. vrai</w:t>
      </w:r>
    </w:p>
    <w:p w:rsidR="001250BC" w:rsidRDefault="001250BC">
      <w:r>
        <w:t xml:space="preserve">6) La meule de gruyère pèse 1210 g et l’autre fromage pèse 3250 g. </w:t>
      </w:r>
    </w:p>
    <w:p w:rsidR="001250BC" w:rsidRDefault="001250BC">
      <w:r>
        <w:t>8) 2000 g = 2 kg / 700 mg est plus petit que 7 g / 7 kg est plus grand que 300 g / 8hg = 800 g</w:t>
      </w:r>
    </w:p>
    <w:p w:rsidR="001250BC" w:rsidRDefault="001250BC">
      <w:r>
        <w:t>9)90 g est différent que 9 dg / 12 000 g = 12 kg / 1000 mg est différent que 1 kg / 500 cg = 5g</w:t>
      </w:r>
    </w:p>
    <w:sectPr w:rsidR="001250BC" w:rsidSect="00AC3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DAB"/>
    <w:rsid w:val="00045E87"/>
    <w:rsid w:val="000D7AAC"/>
    <w:rsid w:val="000E07C5"/>
    <w:rsid w:val="001250BC"/>
    <w:rsid w:val="003168FB"/>
    <w:rsid w:val="003E2038"/>
    <w:rsid w:val="005162CA"/>
    <w:rsid w:val="00517F42"/>
    <w:rsid w:val="00690BA9"/>
    <w:rsid w:val="00804770"/>
    <w:rsid w:val="008A3BE8"/>
    <w:rsid w:val="00945385"/>
    <w:rsid w:val="009A5DAB"/>
    <w:rsid w:val="00AC3DF1"/>
    <w:rsid w:val="00BE2663"/>
    <w:rsid w:val="00D7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11</cp:revision>
  <dcterms:created xsi:type="dcterms:W3CDTF">2020-05-11T17:46:00Z</dcterms:created>
  <dcterms:modified xsi:type="dcterms:W3CDTF">2020-05-12T19:01:00Z</dcterms:modified>
</cp:coreProperties>
</file>