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A" w:rsidRPr="001D487A" w:rsidRDefault="00EB521D" w:rsidP="00EB521D">
      <w:pPr>
        <w:jc w:val="center"/>
        <w:rPr>
          <w:b/>
          <w:sz w:val="56"/>
          <w:szCs w:val="56"/>
        </w:rPr>
      </w:pPr>
      <w:r w:rsidRPr="001D487A">
        <w:rPr>
          <w:b/>
          <w:sz w:val="56"/>
          <w:szCs w:val="56"/>
        </w:rPr>
        <w:t>Résultats de la mini olympiade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7"/>
        <w:gridCol w:w="1727"/>
        <w:gridCol w:w="1727"/>
        <w:gridCol w:w="1727"/>
      </w:tblGrid>
      <w:tr w:rsidR="00EB521D" w:rsidRPr="001D487A" w:rsidTr="00EB521D">
        <w:tc>
          <w:tcPr>
            <w:tcW w:w="1726" w:type="dxa"/>
            <w:vAlign w:val="center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équipes</w:t>
            </w:r>
          </w:p>
        </w:tc>
        <w:tc>
          <w:tcPr>
            <w:tcW w:w="1726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26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26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26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27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27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27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27" w:type="dxa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8</w:t>
            </w:r>
          </w:p>
        </w:tc>
      </w:tr>
      <w:tr w:rsidR="00EB521D" w:rsidTr="00EB521D">
        <w:tc>
          <w:tcPr>
            <w:tcW w:w="1726" w:type="dxa"/>
            <w:vAlign w:val="center"/>
          </w:tcPr>
          <w:p w:rsidR="00EB521D" w:rsidRPr="001D487A" w:rsidRDefault="00EB521D" w:rsidP="00EB521D">
            <w:pPr>
              <w:jc w:val="center"/>
              <w:rPr>
                <w:b/>
                <w:sz w:val="36"/>
                <w:szCs w:val="36"/>
              </w:rPr>
            </w:pPr>
            <w:r w:rsidRPr="001D487A">
              <w:rPr>
                <w:b/>
                <w:sz w:val="36"/>
                <w:szCs w:val="36"/>
              </w:rPr>
              <w:t>joueurs</w:t>
            </w:r>
          </w:p>
        </w:tc>
        <w:tc>
          <w:tcPr>
            <w:tcW w:w="1726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Corentin, Enzo, Erine, Léo, Guillaume, Mathilde</w:t>
            </w:r>
          </w:p>
        </w:tc>
        <w:tc>
          <w:tcPr>
            <w:tcW w:w="1726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Yanis, Clarisse, Charly, Blandine, Tom, Mona</w:t>
            </w:r>
          </w:p>
        </w:tc>
        <w:tc>
          <w:tcPr>
            <w:tcW w:w="1726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Cloé, Mehdi, </w:t>
            </w:r>
            <w:proofErr w:type="spellStart"/>
            <w:r>
              <w:rPr>
                <w:b/>
                <w:sz w:val="24"/>
                <w:szCs w:val="24"/>
              </w:rPr>
              <w:t>Elona</w:t>
            </w:r>
            <w:proofErr w:type="spellEnd"/>
            <w:r>
              <w:rPr>
                <w:b/>
                <w:sz w:val="24"/>
                <w:szCs w:val="24"/>
              </w:rPr>
              <w:t>, Ugo, Benjamin, Lucien</w:t>
            </w:r>
          </w:p>
        </w:tc>
        <w:tc>
          <w:tcPr>
            <w:tcW w:w="1726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Mathis, Sidonie, Nicolas, Emilien T., </w:t>
            </w:r>
            <w:proofErr w:type="spellStart"/>
            <w:r>
              <w:rPr>
                <w:b/>
                <w:sz w:val="24"/>
                <w:szCs w:val="24"/>
              </w:rPr>
              <w:t>Lilou</w:t>
            </w:r>
            <w:proofErr w:type="spellEnd"/>
          </w:p>
        </w:tc>
        <w:tc>
          <w:tcPr>
            <w:tcW w:w="1727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Lynçay</w:t>
            </w:r>
            <w:proofErr w:type="spellEnd"/>
            <w:r>
              <w:rPr>
                <w:b/>
                <w:sz w:val="24"/>
                <w:szCs w:val="24"/>
              </w:rPr>
              <w:t>, Nathan, Emilien E., Hanna, Noah</w:t>
            </w:r>
          </w:p>
        </w:tc>
        <w:tc>
          <w:tcPr>
            <w:tcW w:w="1727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Laurine, Zoé, Quentin, </w:t>
            </w:r>
            <w:proofErr w:type="spellStart"/>
            <w:r>
              <w:rPr>
                <w:b/>
                <w:sz w:val="24"/>
                <w:szCs w:val="24"/>
              </w:rPr>
              <w:t>Axell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Mathéo</w:t>
            </w:r>
            <w:proofErr w:type="spellEnd"/>
          </w:p>
        </w:tc>
        <w:tc>
          <w:tcPr>
            <w:tcW w:w="1727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Angéline, Louison, Eloïse, Armelle, </w:t>
            </w:r>
            <w:proofErr w:type="spellStart"/>
            <w:r>
              <w:rPr>
                <w:b/>
                <w:sz w:val="24"/>
                <w:szCs w:val="24"/>
              </w:rPr>
              <w:t>Noan</w:t>
            </w:r>
            <w:proofErr w:type="spellEnd"/>
          </w:p>
        </w:tc>
        <w:tc>
          <w:tcPr>
            <w:tcW w:w="1727" w:type="dxa"/>
          </w:tcPr>
          <w:p w:rsidR="00EB521D" w:rsidRPr="00EB521D" w:rsidRDefault="00EB521D" w:rsidP="00EB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Noémie, Jade, Lucas, Alix, Loïs</w:t>
            </w:r>
          </w:p>
        </w:tc>
      </w:tr>
      <w:tr w:rsidR="00EB521D" w:rsidTr="007C0335">
        <w:trPr>
          <w:trHeight w:val="619"/>
        </w:trPr>
        <w:tc>
          <w:tcPr>
            <w:tcW w:w="1726" w:type="dxa"/>
            <w:vAlign w:val="center"/>
          </w:tcPr>
          <w:p w:rsidR="00EB521D" w:rsidRPr="001D487A" w:rsidRDefault="00EB521D" w:rsidP="00EB521D">
            <w:pPr>
              <w:jc w:val="center"/>
              <w:rPr>
                <w:b/>
                <w:sz w:val="28"/>
                <w:szCs w:val="28"/>
              </w:rPr>
            </w:pPr>
            <w:r w:rsidRPr="001D487A">
              <w:rPr>
                <w:b/>
                <w:sz w:val="28"/>
                <w:szCs w:val="28"/>
              </w:rPr>
              <w:t>RELAI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</w:tr>
      <w:tr w:rsidR="00EB521D" w:rsidTr="001D487A">
        <w:tc>
          <w:tcPr>
            <w:tcW w:w="1726" w:type="dxa"/>
            <w:vAlign w:val="center"/>
          </w:tcPr>
          <w:p w:rsidR="00EB521D" w:rsidRPr="001D487A" w:rsidRDefault="00EB521D" w:rsidP="00EB521D">
            <w:pPr>
              <w:jc w:val="center"/>
              <w:rPr>
                <w:b/>
                <w:sz w:val="28"/>
                <w:szCs w:val="28"/>
              </w:rPr>
            </w:pPr>
            <w:r w:rsidRPr="001D487A">
              <w:rPr>
                <w:b/>
                <w:sz w:val="28"/>
                <w:szCs w:val="28"/>
              </w:rPr>
              <w:t>TIR A LA CORDE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</w:tr>
      <w:tr w:rsidR="00EB521D" w:rsidTr="001D487A">
        <w:tc>
          <w:tcPr>
            <w:tcW w:w="1726" w:type="dxa"/>
            <w:vAlign w:val="center"/>
          </w:tcPr>
          <w:p w:rsidR="00EB521D" w:rsidRPr="001D487A" w:rsidRDefault="00EB521D" w:rsidP="00EB521D">
            <w:pPr>
              <w:jc w:val="center"/>
              <w:rPr>
                <w:b/>
                <w:sz w:val="28"/>
                <w:szCs w:val="28"/>
              </w:rPr>
            </w:pPr>
            <w:r w:rsidRPr="001D487A">
              <w:rPr>
                <w:b/>
                <w:sz w:val="28"/>
                <w:szCs w:val="28"/>
              </w:rPr>
              <w:t>COURSE DOS A DOS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2</w:t>
            </w:r>
          </w:p>
        </w:tc>
        <w:tc>
          <w:tcPr>
            <w:tcW w:w="1726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2</w:t>
            </w:r>
          </w:p>
        </w:tc>
        <w:tc>
          <w:tcPr>
            <w:tcW w:w="1727" w:type="dxa"/>
            <w:vAlign w:val="center"/>
          </w:tcPr>
          <w:p w:rsidR="00EB521D" w:rsidRPr="007C0335" w:rsidRDefault="00EB521D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</w:tr>
      <w:tr w:rsidR="00EB521D" w:rsidTr="001D487A">
        <w:tc>
          <w:tcPr>
            <w:tcW w:w="1726" w:type="dxa"/>
            <w:vAlign w:val="center"/>
          </w:tcPr>
          <w:p w:rsidR="00EB521D" w:rsidRPr="001D487A" w:rsidRDefault="00EB521D" w:rsidP="00EB521D">
            <w:pPr>
              <w:jc w:val="center"/>
              <w:rPr>
                <w:b/>
                <w:sz w:val="28"/>
                <w:szCs w:val="28"/>
              </w:rPr>
            </w:pPr>
            <w:r w:rsidRPr="001D487A">
              <w:rPr>
                <w:b/>
                <w:sz w:val="28"/>
                <w:szCs w:val="28"/>
              </w:rPr>
              <w:t>PASSE A L’AVEUGLE</w:t>
            </w:r>
          </w:p>
        </w:tc>
        <w:tc>
          <w:tcPr>
            <w:tcW w:w="1726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2</w:t>
            </w:r>
          </w:p>
        </w:tc>
        <w:tc>
          <w:tcPr>
            <w:tcW w:w="1726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2</w:t>
            </w:r>
          </w:p>
        </w:tc>
        <w:tc>
          <w:tcPr>
            <w:tcW w:w="1726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6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3</w:t>
            </w:r>
          </w:p>
        </w:tc>
        <w:tc>
          <w:tcPr>
            <w:tcW w:w="1727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2</w:t>
            </w:r>
          </w:p>
        </w:tc>
        <w:tc>
          <w:tcPr>
            <w:tcW w:w="1727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2</w:t>
            </w:r>
          </w:p>
        </w:tc>
        <w:tc>
          <w:tcPr>
            <w:tcW w:w="1727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  <w:tc>
          <w:tcPr>
            <w:tcW w:w="1727" w:type="dxa"/>
            <w:vAlign w:val="center"/>
          </w:tcPr>
          <w:p w:rsidR="00EB521D" w:rsidRPr="007C0335" w:rsidRDefault="007C0335" w:rsidP="001D487A">
            <w:pPr>
              <w:jc w:val="center"/>
              <w:rPr>
                <w:sz w:val="32"/>
                <w:szCs w:val="32"/>
              </w:rPr>
            </w:pPr>
            <w:r w:rsidRPr="007C0335">
              <w:rPr>
                <w:sz w:val="32"/>
                <w:szCs w:val="32"/>
              </w:rPr>
              <w:t>1</w:t>
            </w:r>
          </w:p>
        </w:tc>
      </w:tr>
      <w:tr w:rsidR="00EB521D" w:rsidRPr="001D487A" w:rsidTr="001D487A">
        <w:tc>
          <w:tcPr>
            <w:tcW w:w="1726" w:type="dxa"/>
            <w:vAlign w:val="center"/>
          </w:tcPr>
          <w:p w:rsidR="00EB521D" w:rsidRPr="001D487A" w:rsidRDefault="00EB521D" w:rsidP="00EB521D">
            <w:pPr>
              <w:jc w:val="center"/>
              <w:rPr>
                <w:b/>
                <w:sz w:val="40"/>
                <w:szCs w:val="40"/>
              </w:rPr>
            </w:pPr>
            <w:r w:rsidRPr="001D487A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726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26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26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26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727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27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27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27" w:type="dxa"/>
            <w:vAlign w:val="center"/>
          </w:tcPr>
          <w:p w:rsidR="00EB521D" w:rsidRPr="001D487A" w:rsidRDefault="007C0335" w:rsidP="001D48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</w:tbl>
    <w:p w:rsidR="00EB521D" w:rsidRPr="001D487A" w:rsidRDefault="00EB521D" w:rsidP="00EB521D">
      <w:pPr>
        <w:jc w:val="center"/>
        <w:rPr>
          <w:sz w:val="28"/>
          <w:szCs w:val="28"/>
        </w:rPr>
      </w:pPr>
      <w:r w:rsidRPr="001D487A">
        <w:rPr>
          <w:sz w:val="28"/>
          <w:szCs w:val="28"/>
        </w:rPr>
        <w:t>L’équipe a 1 point quand elle perd, 2 points quand elle est ex-aequo avec une autre équipe, 3 points quand elle gagne.</w:t>
      </w:r>
    </w:p>
    <w:p w:rsidR="001D487A" w:rsidRDefault="001D487A" w:rsidP="00EB521D">
      <w:pPr>
        <w:jc w:val="center"/>
        <w:rPr>
          <w:sz w:val="24"/>
          <w:szCs w:val="24"/>
        </w:rPr>
      </w:pPr>
    </w:p>
    <w:p w:rsidR="00EB521D" w:rsidRPr="00EB521D" w:rsidRDefault="007C0335" w:rsidP="00EB521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C0335">
        <w:rPr>
          <w:b/>
          <w:sz w:val="40"/>
          <w:szCs w:val="40"/>
        </w:rPr>
        <w:drawing>
          <wp:inline distT="0" distB="0" distL="0" distR="0" wp14:anchorId="11BC23A2" wp14:editId="649750A9">
            <wp:extent cx="3250199" cy="1979905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0199" cy="19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21D" w:rsidRPr="00EB521D" w:rsidSect="00EB5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1D"/>
    <w:rsid w:val="001D487A"/>
    <w:rsid w:val="0060411D"/>
    <w:rsid w:val="007C0335"/>
    <w:rsid w:val="00EB521D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2017-09-28T14:38:00Z</dcterms:created>
  <dcterms:modified xsi:type="dcterms:W3CDTF">2017-09-29T14:28:00Z</dcterms:modified>
</cp:coreProperties>
</file>