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B66CF2">
      <w:r>
        <w:t>Bonjour les enfants, nous voici arrivés à notre dernier jour de travail de notre première semaine de confinement. BRAVO !!!</w:t>
      </w:r>
    </w:p>
    <w:p w:rsidR="00B66CF2" w:rsidRDefault="00B66CF2"/>
    <w:p w:rsidR="00B66CF2" w:rsidRDefault="00B66CF2">
      <w:r>
        <w:t>Aujourd’hui, nous sommes vendredi 20 mars 2020.</w:t>
      </w:r>
    </w:p>
    <w:p w:rsidR="00B66CF2" w:rsidRDefault="00B66CF2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Friday the 20</w:t>
      </w:r>
      <w:r w:rsidRPr="00B66CF2">
        <w:rPr>
          <w:vertAlign w:val="superscript"/>
        </w:rPr>
        <w:t>th</w:t>
      </w:r>
      <w:r>
        <w:t xml:space="preserve"> of </w:t>
      </w:r>
      <w:proofErr w:type="spellStart"/>
      <w:r>
        <w:t>march</w:t>
      </w:r>
      <w:proofErr w:type="spellEnd"/>
      <w:r>
        <w:t>.</w:t>
      </w:r>
    </w:p>
    <w:p w:rsidR="00B66CF2" w:rsidRDefault="00B66CF2"/>
    <w:p w:rsidR="00B66CF2" w:rsidRDefault="00B66CF2">
      <w:r>
        <w:t>Voici le programme : comme tous les vendredis, on baisse un peu le régime de travail en faisait d’autres activités</w:t>
      </w:r>
      <w:r w:rsidR="00D93E43">
        <w:t xml:space="preserve"> que du français et des maths …</w:t>
      </w:r>
      <w:r>
        <w:t xml:space="preserve">. </w:t>
      </w:r>
    </w:p>
    <w:p w:rsidR="00B66CF2" w:rsidRDefault="00B66CF2"/>
    <w:tbl>
      <w:tblPr>
        <w:tblStyle w:val="Grilledutableau"/>
        <w:tblW w:w="0" w:type="auto"/>
        <w:tblLook w:val="04A0"/>
      </w:tblPr>
      <w:tblGrid>
        <w:gridCol w:w="1419"/>
        <w:gridCol w:w="1760"/>
        <w:gridCol w:w="4965"/>
        <w:gridCol w:w="2651"/>
        <w:gridCol w:w="4819"/>
      </w:tblGrid>
      <w:tr w:rsidR="00B66CF2" w:rsidTr="00F563CA">
        <w:tc>
          <w:tcPr>
            <w:tcW w:w="3107" w:type="dxa"/>
          </w:tcPr>
          <w:p w:rsidR="00B66CF2" w:rsidRDefault="00B66CF2">
            <w:r>
              <w:t xml:space="preserve">Pour tous </w:t>
            </w:r>
          </w:p>
        </w:tc>
        <w:tc>
          <w:tcPr>
            <w:tcW w:w="12431" w:type="dxa"/>
            <w:gridSpan w:val="4"/>
          </w:tcPr>
          <w:p w:rsidR="00B66CF2" w:rsidRDefault="00B66CF2" w:rsidP="00B66CF2">
            <w:r w:rsidRPr="00846483">
              <w:rPr>
                <w:sz w:val="24"/>
                <w:szCs w:val="24"/>
                <w:u w:val="single"/>
              </w:rPr>
              <w:t>Calcul mental</w:t>
            </w:r>
            <w:r>
              <w:rPr>
                <w:sz w:val="24"/>
                <w:szCs w:val="24"/>
              </w:rPr>
              <w:t xml:space="preserve"> : avec le site internet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 que tu as déjà. Aujourd’hui, tu joues avec « mémoriser la table d’addition » le jeu « table attaque » à tous les niveaux.</w:t>
            </w:r>
          </w:p>
        </w:tc>
      </w:tr>
      <w:tr w:rsidR="00AC7B05" w:rsidTr="00AC7B05">
        <w:tc>
          <w:tcPr>
            <w:tcW w:w="3107" w:type="dxa"/>
          </w:tcPr>
          <w:p w:rsidR="00AC7B05" w:rsidRDefault="00AC7B05">
            <w:r>
              <w:t>CE2</w:t>
            </w:r>
          </w:p>
        </w:tc>
        <w:tc>
          <w:tcPr>
            <w:tcW w:w="3107" w:type="dxa"/>
          </w:tcPr>
          <w:p w:rsidR="00AC7B05" w:rsidRDefault="00AC7B05">
            <w:r>
              <w:t>La correction des activités de jeudi 19 mars</w:t>
            </w:r>
          </w:p>
        </w:tc>
        <w:tc>
          <w:tcPr>
            <w:tcW w:w="2683" w:type="dxa"/>
            <w:vMerge w:val="restart"/>
          </w:tcPr>
          <w:p w:rsidR="00AC7B05" w:rsidRPr="00AC7B05" w:rsidRDefault="00AC7B05">
            <w:pPr>
              <w:rPr>
                <w:u w:val="single"/>
              </w:rPr>
            </w:pPr>
            <w:r w:rsidRPr="00AC7B05">
              <w:rPr>
                <w:u w:val="single"/>
              </w:rPr>
              <w:t>Questionner le monde : l’espace</w:t>
            </w:r>
          </w:p>
          <w:p w:rsidR="00AC7B05" w:rsidRPr="00AC7B05" w:rsidRDefault="00AC7B05">
            <w:pPr>
              <w:rPr>
                <w:u w:val="single"/>
              </w:rPr>
            </w:pPr>
            <w:r w:rsidRPr="00AC7B05">
              <w:rPr>
                <w:u w:val="single"/>
              </w:rPr>
              <w:t>Ou Géographie</w:t>
            </w:r>
          </w:p>
          <w:p w:rsidR="00AC7B05" w:rsidRDefault="00AC7B05" w:rsidP="00AC7B05">
            <w:pPr>
              <w:jc w:val="center"/>
              <w:rPr>
                <w:i/>
              </w:rPr>
            </w:pPr>
            <w:r w:rsidRPr="00AC7B05">
              <w:rPr>
                <w:i/>
              </w:rPr>
              <w:t>Les continents et les océans</w:t>
            </w:r>
          </w:p>
          <w:p w:rsidR="00D93E43" w:rsidRDefault="00AC7B05" w:rsidP="00D93E43">
            <w:r>
              <w:t xml:space="preserve">Vous regardez </w:t>
            </w:r>
            <w:r w:rsidR="00D93E43">
              <w:t xml:space="preserve">la </w:t>
            </w:r>
            <w:r>
              <w:t xml:space="preserve">vidéo </w:t>
            </w:r>
            <w:hyperlink r:id="rId4" w:history="1">
              <w:r w:rsidR="00D93E43">
                <w:rPr>
                  <w:rStyle w:val="Lienhypertexte"/>
                </w:rPr>
                <w:t>https://www.youtube.com/watch?v=mZmBqnp4u0U</w:t>
              </w:r>
            </w:hyperlink>
          </w:p>
          <w:p w:rsidR="00D93E43" w:rsidRDefault="00D93E43" w:rsidP="00D93E43">
            <w:pPr>
              <w:jc w:val="left"/>
            </w:pPr>
          </w:p>
          <w:p w:rsidR="00D93E43" w:rsidRDefault="00AC7B05" w:rsidP="00D93E43">
            <w:pPr>
              <w:jc w:val="left"/>
            </w:pPr>
            <w:r>
              <w:t xml:space="preserve">puis vous vous entraînez à placer les continents </w:t>
            </w:r>
            <w:r w:rsidR="00D93E43">
              <w:t xml:space="preserve">et les océans sur le planisphère grâce à l’animation suivante : </w:t>
            </w:r>
          </w:p>
          <w:p w:rsidR="00AC7B05" w:rsidRPr="00AC7B05" w:rsidRDefault="00D93E43" w:rsidP="00D93E43">
            <w:pPr>
              <w:jc w:val="left"/>
            </w:pPr>
            <w:hyperlink r:id="rId5" w:history="1">
              <w:r>
                <w:rPr>
                  <w:rStyle w:val="Lienhypertexte"/>
                </w:rPr>
                <w:t>https://learningapps.org/watch?v=pdpzy3g7301</w:t>
              </w:r>
            </w:hyperlink>
            <w:r w:rsidR="00AC7B05">
              <w:t xml:space="preserve"> </w:t>
            </w:r>
          </w:p>
        </w:tc>
        <w:tc>
          <w:tcPr>
            <w:tcW w:w="3533" w:type="dxa"/>
            <w:vMerge w:val="restart"/>
          </w:tcPr>
          <w:p w:rsidR="00AC7B05" w:rsidRDefault="00AC7B05" w:rsidP="00AC7B05">
            <w:r w:rsidRPr="00AC7B05">
              <w:rPr>
                <w:u w:val="single"/>
              </w:rPr>
              <w:t>Art visuel</w:t>
            </w:r>
            <w:r>
              <w:t xml:space="preserve"> : prenez en photographie une chose que vous allez réaliser : exemples une construction en jeu, une œuvre d’art avec des choses trouvées dehors ou dans la maison, un magnifique dessin, un gâteau ou un plat, … envoyez-moi votre photo à l’adresse mail beatrice.motard1@ac-poitiers.fr et on l’exposera dans la classe à notre retour. </w:t>
            </w:r>
          </w:p>
          <w:p w:rsidR="00AC7B05" w:rsidRDefault="00AC7B05" w:rsidP="00AC7B05"/>
        </w:tc>
        <w:tc>
          <w:tcPr>
            <w:tcW w:w="3108" w:type="dxa"/>
            <w:vMerge w:val="restart"/>
          </w:tcPr>
          <w:p w:rsidR="00AC7B05" w:rsidRDefault="00AC7B05">
            <w:r w:rsidRPr="00AC7B05">
              <w:rPr>
                <w:u w:val="single"/>
              </w:rPr>
              <w:t>Ecoute musicale</w:t>
            </w:r>
            <w:r>
              <w:t xml:space="preserve"> : Tous les lundis matins, nous commençons par du chant ou une écoute musicale. Je vous propose que nous fassions un temps d’écoute musicale tous les matins à partir de la semaine prochaine. Pour cela, </w:t>
            </w:r>
            <w:r w:rsidR="00712A1F">
              <w:t>donnez-moi le nom de l’artiste et du morceau que vous aimez écouter.</w:t>
            </w:r>
          </w:p>
          <w:p w:rsidR="00712A1F" w:rsidRDefault="00712A1F">
            <w:r>
              <w:t xml:space="preserve">En ce moment, pour moi, c’est </w:t>
            </w:r>
            <w:proofErr w:type="spellStart"/>
            <w:r>
              <w:t>Agnes</w:t>
            </w:r>
            <w:proofErr w:type="spellEnd"/>
            <w:r>
              <w:t xml:space="preserve"> Obel « </w:t>
            </w:r>
            <w:proofErr w:type="spellStart"/>
            <w:r>
              <w:t>camera’s</w:t>
            </w:r>
            <w:proofErr w:type="spellEnd"/>
            <w:r>
              <w:t xml:space="preserve"> </w:t>
            </w:r>
            <w:proofErr w:type="spellStart"/>
            <w:r>
              <w:t>rolling</w:t>
            </w:r>
            <w:proofErr w:type="spellEnd"/>
            <w:r>
              <w:t> »</w:t>
            </w:r>
          </w:p>
          <w:p w:rsidR="00712A1F" w:rsidRDefault="00712A1F">
            <w:hyperlink r:id="rId6" w:history="1">
              <w:r>
                <w:rPr>
                  <w:rStyle w:val="Lienhypertexte"/>
                </w:rPr>
                <w:t>https://www.youtube.com/watch?v=C2fpFeNZwAg</w:t>
              </w:r>
            </w:hyperlink>
          </w:p>
        </w:tc>
      </w:tr>
      <w:tr w:rsidR="00AC7B05" w:rsidTr="00AC7B05">
        <w:tc>
          <w:tcPr>
            <w:tcW w:w="3107" w:type="dxa"/>
          </w:tcPr>
          <w:p w:rsidR="00AC7B05" w:rsidRDefault="00AC7B05">
            <w:r>
              <w:t>CM1</w:t>
            </w:r>
          </w:p>
        </w:tc>
        <w:tc>
          <w:tcPr>
            <w:tcW w:w="3107" w:type="dxa"/>
          </w:tcPr>
          <w:p w:rsidR="00AC7B05" w:rsidRDefault="00AC7B05" w:rsidP="00DA68A1">
            <w:r>
              <w:t>La correction des activités de jeudi 19 mars</w:t>
            </w:r>
          </w:p>
        </w:tc>
        <w:tc>
          <w:tcPr>
            <w:tcW w:w="2683" w:type="dxa"/>
            <w:vMerge/>
          </w:tcPr>
          <w:p w:rsidR="00AC7B05" w:rsidRDefault="00AC7B05" w:rsidP="00393EC2"/>
        </w:tc>
        <w:tc>
          <w:tcPr>
            <w:tcW w:w="3533" w:type="dxa"/>
            <w:vMerge/>
          </w:tcPr>
          <w:p w:rsidR="00AC7B05" w:rsidRDefault="00AC7B05"/>
        </w:tc>
        <w:tc>
          <w:tcPr>
            <w:tcW w:w="3108" w:type="dxa"/>
            <w:vMerge/>
          </w:tcPr>
          <w:p w:rsidR="00AC7B05" w:rsidRDefault="00AC7B05"/>
        </w:tc>
      </w:tr>
      <w:tr w:rsidR="00AC7B05" w:rsidTr="00AC7B05">
        <w:tc>
          <w:tcPr>
            <w:tcW w:w="3107" w:type="dxa"/>
          </w:tcPr>
          <w:p w:rsidR="00AC7B05" w:rsidRDefault="00AC7B05">
            <w:r>
              <w:t>CM2</w:t>
            </w:r>
          </w:p>
        </w:tc>
        <w:tc>
          <w:tcPr>
            <w:tcW w:w="3107" w:type="dxa"/>
          </w:tcPr>
          <w:p w:rsidR="00AC7B05" w:rsidRDefault="00AC7B05" w:rsidP="00DA68A1">
            <w:r>
              <w:t>La correction des activités de jeudi 19 mars</w:t>
            </w:r>
          </w:p>
        </w:tc>
        <w:tc>
          <w:tcPr>
            <w:tcW w:w="2683" w:type="dxa"/>
            <w:vMerge/>
          </w:tcPr>
          <w:p w:rsidR="00AC7B05" w:rsidRDefault="00AC7B05"/>
        </w:tc>
        <w:tc>
          <w:tcPr>
            <w:tcW w:w="3533" w:type="dxa"/>
            <w:vMerge/>
          </w:tcPr>
          <w:p w:rsidR="00AC7B05" w:rsidRDefault="00AC7B05"/>
        </w:tc>
        <w:tc>
          <w:tcPr>
            <w:tcW w:w="3108" w:type="dxa"/>
            <w:vMerge/>
          </w:tcPr>
          <w:p w:rsidR="00AC7B05" w:rsidRDefault="00AC7B05"/>
        </w:tc>
      </w:tr>
    </w:tbl>
    <w:p w:rsidR="00B66CF2" w:rsidRDefault="00B66CF2"/>
    <w:sectPr w:rsidR="00B66CF2" w:rsidSect="00B66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CF2"/>
    <w:rsid w:val="004E4BA5"/>
    <w:rsid w:val="005A0591"/>
    <w:rsid w:val="00712A1F"/>
    <w:rsid w:val="008F15A8"/>
    <w:rsid w:val="00AC7B05"/>
    <w:rsid w:val="00B66CF2"/>
    <w:rsid w:val="00CB7EF1"/>
    <w:rsid w:val="00D9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C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C7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fpFeNZwAg" TargetMode="External"/><Relationship Id="rId5" Type="http://schemas.openxmlformats.org/officeDocument/2006/relationships/hyperlink" Target="https://learningapps.org/watch?v=pdpzy3g7301" TargetMode="External"/><Relationship Id="rId4" Type="http://schemas.openxmlformats.org/officeDocument/2006/relationships/hyperlink" Target="https://www.youtube.com/watch?v=mZmBqnp4u0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2020-03-19T13:20:00Z</dcterms:created>
  <dcterms:modified xsi:type="dcterms:W3CDTF">2020-03-19T14:03:00Z</dcterms:modified>
</cp:coreProperties>
</file>